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14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45"/>
        <w:gridCol w:w="5472"/>
        <w:gridCol w:w="6753"/>
      </w:tblGrid>
      <w:tr w:rsidR="00314051" w:rsidTr="00314051">
        <w:tc>
          <w:tcPr>
            <w:tcW w:w="14970" w:type="dxa"/>
            <w:gridSpan w:val="3"/>
            <w:shd w:val="clear" w:color="auto" w:fill="FFD966" w:themeFill="accent4" w:themeFillTint="99"/>
          </w:tcPr>
          <w:p w:rsidR="00314051" w:rsidRPr="00B70871" w:rsidRDefault="00314051" w:rsidP="00E10834">
            <w:pPr>
              <w:jc w:val="center"/>
              <w:rPr>
                <w:sz w:val="24"/>
                <w:szCs w:val="24"/>
              </w:rPr>
            </w:pPr>
            <w:r w:rsidRPr="00B70871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314051" w:rsidTr="00314051">
        <w:tc>
          <w:tcPr>
            <w:tcW w:w="14970" w:type="dxa"/>
            <w:gridSpan w:val="3"/>
            <w:shd w:val="clear" w:color="auto" w:fill="FFD966" w:themeFill="accent4" w:themeFillTint="99"/>
          </w:tcPr>
          <w:p w:rsidR="00314051" w:rsidRPr="00B70871" w:rsidRDefault="001629E9" w:rsidP="00E1083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 </w:t>
            </w:r>
            <w:bookmarkStart w:id="0" w:name="_GoBack"/>
            <w:bookmarkEnd w:id="0"/>
            <w:r w:rsidR="00314051" w:rsidRPr="00B70871">
              <w:rPr>
                <w:b/>
                <w:sz w:val="24"/>
                <w:szCs w:val="24"/>
              </w:rPr>
              <w:t>CONOSCENZA DEL MONDO</w:t>
            </w:r>
          </w:p>
        </w:tc>
      </w:tr>
      <w:tr w:rsidR="00314051" w:rsidTr="00314051">
        <w:tc>
          <w:tcPr>
            <w:tcW w:w="14970" w:type="dxa"/>
            <w:gridSpan w:val="3"/>
            <w:shd w:val="clear" w:color="auto" w:fill="FFD966" w:themeFill="accent4" w:themeFillTint="99"/>
          </w:tcPr>
          <w:p w:rsidR="00314051" w:rsidRPr="00B70871" w:rsidRDefault="00314051" w:rsidP="00E10834">
            <w:pPr>
              <w:jc w:val="center"/>
              <w:rPr>
                <w:sz w:val="24"/>
                <w:szCs w:val="24"/>
              </w:rPr>
            </w:pPr>
            <w:r w:rsidRPr="00B70871">
              <w:rPr>
                <w:b/>
                <w:sz w:val="24"/>
                <w:szCs w:val="24"/>
              </w:rPr>
              <w:t>4 ANNI</w:t>
            </w:r>
          </w:p>
        </w:tc>
      </w:tr>
      <w:tr w:rsidR="00314051" w:rsidTr="00D1701C">
        <w:trPr>
          <w:trHeight w:val="284"/>
        </w:trPr>
        <w:tc>
          <w:tcPr>
            <w:tcW w:w="2745" w:type="dxa"/>
            <w:vMerge w:val="restart"/>
            <w:shd w:val="clear" w:color="auto" w:fill="FFD966" w:themeFill="accent4" w:themeFillTint="99"/>
          </w:tcPr>
          <w:p w:rsidR="00314051" w:rsidRPr="00B70871" w:rsidRDefault="00314051" w:rsidP="00E10834">
            <w:pPr>
              <w:jc w:val="center"/>
              <w:rPr>
                <w:b/>
                <w:sz w:val="24"/>
                <w:szCs w:val="24"/>
              </w:rPr>
            </w:pPr>
            <w:r w:rsidRPr="00B70871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72" w:type="dxa"/>
            <w:tcBorders>
              <w:bottom w:val="single" w:sz="4" w:space="0" w:color="auto"/>
            </w:tcBorders>
            <w:shd w:val="clear" w:color="auto" w:fill="FFD966" w:themeFill="accent4" w:themeFillTint="99"/>
          </w:tcPr>
          <w:p w:rsidR="00314051" w:rsidRPr="00B70871" w:rsidRDefault="00B70871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TRAGUARDI PER LO SVILUPPO DELLE </w:t>
            </w:r>
            <w:r w:rsidR="00314051" w:rsidRPr="00B70871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6753" w:type="dxa"/>
            <w:vMerge w:val="restart"/>
            <w:shd w:val="clear" w:color="auto" w:fill="FFD966" w:themeFill="accent4" w:themeFillTint="99"/>
          </w:tcPr>
          <w:p w:rsidR="00314051" w:rsidRPr="00B70871" w:rsidRDefault="00314051" w:rsidP="00E10834">
            <w:pPr>
              <w:jc w:val="center"/>
              <w:rPr>
                <w:b/>
                <w:sz w:val="24"/>
                <w:szCs w:val="24"/>
              </w:rPr>
            </w:pPr>
            <w:r w:rsidRPr="00B70871">
              <w:rPr>
                <w:b/>
                <w:sz w:val="24"/>
                <w:szCs w:val="24"/>
              </w:rPr>
              <w:t>OBIETTIVI FORMATIVI</w:t>
            </w:r>
          </w:p>
        </w:tc>
      </w:tr>
      <w:tr w:rsidR="00314051" w:rsidTr="00D1701C">
        <w:trPr>
          <w:trHeight w:val="258"/>
        </w:trPr>
        <w:tc>
          <w:tcPr>
            <w:tcW w:w="2745" w:type="dxa"/>
            <w:vMerge/>
            <w:shd w:val="clear" w:color="auto" w:fill="FFD966" w:themeFill="accent4" w:themeFillTint="99"/>
          </w:tcPr>
          <w:p w:rsidR="00314051" w:rsidRDefault="00314051" w:rsidP="00E10834">
            <w:pPr>
              <w:jc w:val="center"/>
              <w:rPr>
                <w:b/>
              </w:rPr>
            </w:pPr>
          </w:p>
        </w:tc>
        <w:tc>
          <w:tcPr>
            <w:tcW w:w="5472" w:type="dxa"/>
            <w:tcBorders>
              <w:top w:val="single" w:sz="4" w:space="0" w:color="auto"/>
            </w:tcBorders>
            <w:shd w:val="clear" w:color="auto" w:fill="FFD966" w:themeFill="accent4" w:themeFillTint="99"/>
          </w:tcPr>
          <w:p w:rsidR="00314051" w:rsidRDefault="00314051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6753" w:type="dxa"/>
            <w:vMerge/>
            <w:shd w:val="clear" w:color="auto" w:fill="FFD966" w:themeFill="accent4" w:themeFillTint="99"/>
          </w:tcPr>
          <w:p w:rsidR="00314051" w:rsidRDefault="00314051" w:rsidP="00E10834">
            <w:pPr>
              <w:jc w:val="center"/>
              <w:rPr>
                <w:b/>
              </w:rPr>
            </w:pPr>
          </w:p>
        </w:tc>
      </w:tr>
      <w:tr w:rsidR="00314051" w:rsidTr="00D1701C">
        <w:tc>
          <w:tcPr>
            <w:tcW w:w="2745" w:type="dxa"/>
            <w:shd w:val="clear" w:color="auto" w:fill="FFFFFF" w:themeFill="background1"/>
          </w:tcPr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  <w:r>
              <w:rPr>
                <w:b/>
              </w:rPr>
              <w:t>TEMPO E NATURA</w:t>
            </w: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  <w:r>
              <w:rPr>
                <w:b/>
              </w:rPr>
              <w:t>ORDINE, SPAZIO E MISURA</w:t>
            </w: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jc w:val="center"/>
              <w:rPr>
                <w:b/>
              </w:rPr>
            </w:pPr>
          </w:p>
          <w:p w:rsidR="00314051" w:rsidRDefault="00314051" w:rsidP="00E10834">
            <w:pPr>
              <w:rPr>
                <w:b/>
              </w:rPr>
            </w:pPr>
          </w:p>
        </w:tc>
        <w:tc>
          <w:tcPr>
            <w:tcW w:w="5472" w:type="dxa"/>
            <w:shd w:val="clear" w:color="auto" w:fill="FFFFFF" w:themeFill="background1"/>
          </w:tcPr>
          <w:p w:rsidR="00D1701C" w:rsidRDefault="00FB5270" w:rsidP="00D170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</w:t>
            </w:r>
            <w:r w:rsidR="00D1701C">
              <w:t>iscrimina le sequenze temporali prima/dopo/infine</w:t>
            </w:r>
            <w:r>
              <w:t>;</w:t>
            </w:r>
          </w:p>
          <w:p w:rsidR="00D1701C" w:rsidRDefault="00FB5270" w:rsidP="00D170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</w:t>
            </w:r>
            <w:r w:rsidR="00D1701C">
              <w:t>sserva con attenzione il suo corpo e gli orga</w:t>
            </w:r>
            <w:r>
              <w:t>nismi viventi nel loro ambiente;</w:t>
            </w:r>
          </w:p>
          <w:p w:rsidR="00D1701C" w:rsidRDefault="00FB5270" w:rsidP="00D170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</w:t>
            </w:r>
            <w:r w:rsidR="00D1701C">
              <w:t>onosce le caratteristiche delle stagioni</w:t>
            </w:r>
            <w:r>
              <w:t>;</w:t>
            </w:r>
          </w:p>
          <w:p w:rsidR="00D1701C" w:rsidRDefault="00FB5270" w:rsidP="00D170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</w:t>
            </w:r>
            <w:r w:rsidR="00D1701C">
              <w:t>onosce i fenomeni metereologici</w:t>
            </w:r>
            <w:r>
              <w:t>;</w:t>
            </w:r>
          </w:p>
          <w:p w:rsidR="00314051" w:rsidRDefault="00FB5270" w:rsidP="00D170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h</w:t>
            </w:r>
            <w:r w:rsidR="00314051">
              <w:t>a coscienza di dati sensoriali (tattili, visivi, gustativi, uditivi)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314051">
              <w:t>iconosce le posizioni degli elementi nello spazio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</w:t>
            </w:r>
            <w:r w:rsidR="00314051">
              <w:t>rdina secondo precisi criteri logici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</w:t>
            </w:r>
            <w:r w:rsidR="00314051">
              <w:t>iscrimina le dimensioni piccolo-medio-grande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314051">
              <w:t>iconosce e denomina le principali forme geometriche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314051">
              <w:t>ssocia colori forme e quantità</w:t>
            </w:r>
            <w:r>
              <w:t>;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</w:t>
            </w:r>
            <w:r w:rsidR="00314051">
              <w:t>segue correttamente un percorso funzionale al gioco in bas</w:t>
            </w:r>
            <w:r w:rsidR="00B70871">
              <w:t>e</w:t>
            </w:r>
            <w:r w:rsidR="00314051">
              <w:t xml:space="preserve"> a indicazioni verbali</w:t>
            </w:r>
            <w:r>
              <w:t>;</w:t>
            </w:r>
            <w:r w:rsidR="00314051">
              <w:t xml:space="preserve"> </w:t>
            </w:r>
          </w:p>
          <w:p w:rsidR="00314051" w:rsidRDefault="00FB5270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t</w:t>
            </w:r>
            <w:r w:rsidR="00314051">
              <w:t>rova soluzioni per scoprire come usare gli strumenti tecnologici</w:t>
            </w:r>
            <w:r>
              <w:t>.</w:t>
            </w:r>
          </w:p>
          <w:p w:rsidR="00314051" w:rsidRDefault="00314051" w:rsidP="00E10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 </w:t>
            </w:r>
          </w:p>
        </w:tc>
        <w:tc>
          <w:tcPr>
            <w:tcW w:w="6753" w:type="dxa"/>
            <w:shd w:val="clear" w:color="auto" w:fill="FFFFFF" w:themeFill="background1"/>
          </w:tcPr>
          <w:p w:rsidR="00314051" w:rsidRPr="005B689C" w:rsidRDefault="00314051" w:rsidP="00314051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Potenziare la sensibilità sensoriale attraverso l’esplorazione, la scoperta e l’uso di materiali.</w:t>
            </w:r>
          </w:p>
          <w:p w:rsidR="00314051" w:rsidRDefault="00314051" w:rsidP="00314051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R</w:t>
            </w:r>
            <w:r>
              <w:t>afforzare le relazioni topologiche (sopra-sotto, dentro-fuori, avanti-dietro).</w:t>
            </w:r>
          </w:p>
          <w:p w:rsidR="00314051" w:rsidRPr="005B689C" w:rsidRDefault="00314051" w:rsidP="00314051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Riconoscere le relazioni spaziali sulle immagini.</w:t>
            </w:r>
          </w:p>
          <w:p w:rsidR="00314051" w:rsidRDefault="00314051" w:rsidP="00314051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Raggruppare, confrontare e ordinare secondo alcuni criteri (dimensione, colore e forma).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Raggruppare oggetti in base a un criterio dato: riconoscere insiemi, confrontarli e riconoscerne le quantità.</w:t>
            </w:r>
            <w:r w:rsidRPr="00F5516F">
              <w:t xml:space="preserve"> </w:t>
            </w:r>
          </w:p>
          <w:p w:rsidR="00314051" w:rsidRPr="00F5516F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F5516F">
              <w:t>Osservare l’ambiente naturale, riconoscendone tutti i riferimenti spaziali.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Associare le forme geometriche a criteri dati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Eseguire autonomamente percorsi indicati da grafici.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Ricostruire in sequenze logico/temporali, le storie e gli avvenimenti e riconoscere la ciclicità temporale. 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Avviarsi al pensiero computazionale attraverso attività di coding.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Esplorare ed individuare le possibili funzioni ed usi degli artefatti tecnologici</w:t>
            </w:r>
          </w:p>
          <w:p w:rsidR="00314051" w:rsidRDefault="00314051" w:rsidP="003140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Scoprire le funzioni di un dispositivo tecnologico</w:t>
            </w:r>
          </w:p>
          <w:p w:rsidR="00314051" w:rsidRDefault="00314051" w:rsidP="00E10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</w:tbl>
    <w:p w:rsidR="00042375" w:rsidRDefault="00042375"/>
    <w:sectPr w:rsidR="00042375" w:rsidSect="003470D8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1F0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51"/>
    <w:rsid w:val="00042375"/>
    <w:rsid w:val="001629E9"/>
    <w:rsid w:val="00314051"/>
    <w:rsid w:val="003470D8"/>
    <w:rsid w:val="00B70871"/>
    <w:rsid w:val="00D1701C"/>
    <w:rsid w:val="00FB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14051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40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14051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4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7</cp:revision>
  <cp:lastPrinted>2025-06-19T06:24:00Z</cp:lastPrinted>
  <dcterms:created xsi:type="dcterms:W3CDTF">2025-05-12T21:43:00Z</dcterms:created>
  <dcterms:modified xsi:type="dcterms:W3CDTF">2025-06-19T06:24:00Z</dcterms:modified>
</cp:coreProperties>
</file>